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AA7" w:rsidRPr="00343AA7" w:rsidRDefault="00343AA7" w:rsidP="00343AA7">
      <w:pPr>
        <w:jc w:val="center"/>
        <w:rPr>
          <w:rFonts w:ascii="Times New Roman" w:hAnsi="Times New Roman" w:cs="Times New Roman"/>
          <w:b/>
          <w:sz w:val="28"/>
        </w:rPr>
      </w:pPr>
      <w:r w:rsidRPr="00343AA7">
        <w:rPr>
          <w:rFonts w:ascii="Times New Roman" w:hAnsi="Times New Roman" w:cs="Times New Roman"/>
          <w:b/>
          <w:sz w:val="28"/>
        </w:rPr>
        <w:t>МКУ «Управление образования Агрызского муниципального района Республики Татарстан»</w:t>
      </w:r>
    </w:p>
    <w:p w:rsidR="00343AA7" w:rsidRPr="00784EBA" w:rsidRDefault="00343AA7" w:rsidP="00343AA7">
      <w:pPr>
        <w:jc w:val="center"/>
        <w:rPr>
          <w:rFonts w:ascii="Times New Roman" w:hAnsi="Times New Roman" w:cs="Times New Roman"/>
          <w:b/>
          <w:sz w:val="10"/>
        </w:rPr>
      </w:pPr>
    </w:p>
    <w:p w:rsidR="00343AA7" w:rsidRPr="00343AA7" w:rsidRDefault="00343AA7" w:rsidP="00343AA7">
      <w:pPr>
        <w:jc w:val="center"/>
        <w:rPr>
          <w:rFonts w:ascii="Times New Roman" w:hAnsi="Times New Roman" w:cs="Times New Roman"/>
          <w:b/>
          <w:sz w:val="36"/>
        </w:rPr>
      </w:pPr>
      <w:r w:rsidRPr="00343AA7">
        <w:rPr>
          <w:rFonts w:ascii="Times New Roman" w:hAnsi="Times New Roman" w:cs="Times New Roman"/>
          <w:b/>
          <w:sz w:val="36"/>
        </w:rPr>
        <w:t>Приказ</w:t>
      </w:r>
    </w:p>
    <w:p w:rsidR="00343AA7" w:rsidRPr="00343AA7" w:rsidRDefault="00343AA7" w:rsidP="00343AA7">
      <w:pPr>
        <w:rPr>
          <w:rFonts w:ascii="Times New Roman" w:hAnsi="Times New Roman" w:cs="Times New Roman"/>
          <w:b/>
          <w:sz w:val="28"/>
        </w:rPr>
      </w:pPr>
      <w:r w:rsidRPr="00343AA7">
        <w:rPr>
          <w:rFonts w:ascii="Times New Roman" w:hAnsi="Times New Roman" w:cs="Times New Roman"/>
          <w:b/>
          <w:sz w:val="28"/>
        </w:rPr>
        <w:t xml:space="preserve">«___»________2015г.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</w:t>
      </w:r>
      <w:r w:rsidRPr="00343AA7">
        <w:rPr>
          <w:rFonts w:ascii="Times New Roman" w:hAnsi="Times New Roman" w:cs="Times New Roman"/>
          <w:b/>
          <w:sz w:val="28"/>
        </w:rPr>
        <w:t xml:space="preserve">        №_____</w:t>
      </w:r>
      <w:proofErr w:type="gramStart"/>
      <w:r w:rsidRPr="00343AA7">
        <w:rPr>
          <w:rFonts w:ascii="Times New Roman" w:hAnsi="Times New Roman" w:cs="Times New Roman"/>
          <w:b/>
          <w:sz w:val="28"/>
        </w:rPr>
        <w:t>_-</w:t>
      </w:r>
      <w:proofErr w:type="gramEnd"/>
      <w:r w:rsidRPr="00343AA7">
        <w:rPr>
          <w:rFonts w:ascii="Times New Roman" w:hAnsi="Times New Roman" w:cs="Times New Roman"/>
          <w:b/>
          <w:sz w:val="28"/>
        </w:rPr>
        <w:t>ОД</w:t>
      </w:r>
    </w:p>
    <w:p w:rsidR="00343AA7" w:rsidRDefault="00343AA7"/>
    <w:p w:rsidR="00343AA7" w:rsidRPr="00343AA7" w:rsidRDefault="00343AA7">
      <w:pPr>
        <w:rPr>
          <w:rFonts w:ascii="Times New Roman" w:hAnsi="Times New Roman" w:cs="Times New Roman"/>
          <w:b/>
          <w:sz w:val="28"/>
        </w:rPr>
      </w:pPr>
      <w:r w:rsidRPr="00343AA7">
        <w:rPr>
          <w:rFonts w:ascii="Times New Roman" w:hAnsi="Times New Roman" w:cs="Times New Roman"/>
          <w:b/>
          <w:sz w:val="28"/>
        </w:rPr>
        <w:t xml:space="preserve">О проведении «Единой декады ГТО» </w:t>
      </w:r>
    </w:p>
    <w:p w:rsidR="00343AA7" w:rsidRDefault="00343AA7" w:rsidP="00343AA7">
      <w:pPr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На основании письма Министерства образования и науки РТ № </w:t>
      </w:r>
      <w:proofErr w:type="spellStart"/>
      <w:proofErr w:type="gramStart"/>
      <w:r w:rsidRPr="00343AA7">
        <w:rPr>
          <w:rFonts w:ascii="Times New Roman" w:hAnsi="Times New Roman" w:cs="Times New Roman"/>
          <w:sz w:val="28"/>
        </w:rPr>
        <w:t>исх</w:t>
      </w:r>
      <w:proofErr w:type="spellEnd"/>
      <w:proofErr w:type="gramEnd"/>
      <w:r w:rsidRPr="00343AA7">
        <w:rPr>
          <w:rFonts w:ascii="Times New Roman" w:hAnsi="Times New Roman" w:cs="Times New Roman"/>
          <w:sz w:val="28"/>
        </w:rPr>
        <w:t>- 110/15 от 06.05.2015 года «О Единой декаде ГТО»</w:t>
      </w:r>
      <w:r>
        <w:rPr>
          <w:rFonts w:ascii="Times New Roman" w:hAnsi="Times New Roman" w:cs="Times New Roman"/>
          <w:sz w:val="28"/>
        </w:rPr>
        <w:t>,</w:t>
      </w:r>
    </w:p>
    <w:p w:rsidR="00343AA7" w:rsidRDefault="00343AA7" w:rsidP="00343A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 ПРИКАЗЫВАЮ: </w:t>
      </w:r>
    </w:p>
    <w:p w:rsidR="00343AA7" w:rsidRDefault="00343AA7" w:rsidP="00343A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43AA7" w:rsidRDefault="00343AA7" w:rsidP="00343A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1. Провести с 15 мая по 25 мая 2015 года «Единую декаду ГТО» среди обучающихся общеобразовательных организаций (возраст обучающихся 11- 15 лет), </w:t>
      </w:r>
      <w:proofErr w:type="gramStart"/>
      <w:r w:rsidRPr="00343AA7">
        <w:rPr>
          <w:rFonts w:ascii="Times New Roman" w:hAnsi="Times New Roman" w:cs="Times New Roman"/>
          <w:sz w:val="28"/>
        </w:rPr>
        <w:t>согласно плана</w:t>
      </w:r>
      <w:proofErr w:type="gramEnd"/>
      <w:r w:rsidRPr="00343AA7">
        <w:rPr>
          <w:rFonts w:ascii="Times New Roman" w:hAnsi="Times New Roman" w:cs="Times New Roman"/>
          <w:sz w:val="28"/>
        </w:rPr>
        <w:t xml:space="preserve"> (приложение № 1).</w:t>
      </w:r>
    </w:p>
    <w:p w:rsidR="00343AA7" w:rsidRDefault="00343AA7" w:rsidP="00343A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 2. Руководителям общеобразовательных организаций: </w:t>
      </w:r>
    </w:p>
    <w:p w:rsidR="00343AA7" w:rsidRDefault="00343AA7" w:rsidP="00343A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2.1. </w:t>
      </w:r>
      <w:r>
        <w:rPr>
          <w:rFonts w:ascii="Times New Roman" w:hAnsi="Times New Roman" w:cs="Times New Roman"/>
          <w:sz w:val="28"/>
        </w:rPr>
        <w:t xml:space="preserve">    </w:t>
      </w:r>
      <w:r w:rsidRPr="00343AA7">
        <w:rPr>
          <w:rFonts w:ascii="Times New Roman" w:hAnsi="Times New Roman" w:cs="Times New Roman"/>
          <w:sz w:val="28"/>
        </w:rPr>
        <w:t>Организовать проведение мероприятий, направленных на пропаганду ВФСК ГТО: кла</w:t>
      </w:r>
      <w:r>
        <w:rPr>
          <w:rFonts w:ascii="Times New Roman" w:hAnsi="Times New Roman" w:cs="Times New Roman"/>
          <w:sz w:val="28"/>
        </w:rPr>
        <w:t>ссные часы, массовые спортивно-</w:t>
      </w:r>
      <w:r w:rsidRPr="00343AA7">
        <w:rPr>
          <w:rFonts w:ascii="Times New Roman" w:hAnsi="Times New Roman" w:cs="Times New Roman"/>
          <w:sz w:val="28"/>
        </w:rPr>
        <w:t xml:space="preserve">оздоровительные мероприятия, родительские собрания, церемонии чествования лучших учащихся, активно участвующих в апробации ГТО; </w:t>
      </w:r>
    </w:p>
    <w:p w:rsidR="00343AA7" w:rsidRDefault="00343AA7" w:rsidP="00343A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2.2. </w:t>
      </w:r>
      <w:r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343AA7">
        <w:rPr>
          <w:rFonts w:ascii="Times New Roman" w:hAnsi="Times New Roman" w:cs="Times New Roman"/>
          <w:sz w:val="28"/>
        </w:rPr>
        <w:t>Использовать в работе официальный портал ГТО (www.gto.ru), на котором, помимо информационных материалов, обучающиеся смогут зарегистрироваться для прохождения испытан</w:t>
      </w:r>
      <w:r>
        <w:rPr>
          <w:rFonts w:ascii="Times New Roman" w:hAnsi="Times New Roman" w:cs="Times New Roman"/>
          <w:sz w:val="28"/>
        </w:rPr>
        <w:t>ий в рамках комплекса ГТО; 2.3.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43AA7">
        <w:rPr>
          <w:rFonts w:ascii="Times New Roman" w:hAnsi="Times New Roman" w:cs="Times New Roman"/>
          <w:sz w:val="28"/>
        </w:rPr>
        <w:t>Организовать работу по регистрации обучающихся в Автоматизированной информационной системе ГТО (АИС ГТО) по адресу: www.gto.ru и получению ими уникального Идентификационного номера комплекса ГТО (далее – ID – номер), который в обязательном порядке вносится в Протокол выполнения государственных требований к физической подготовке граждан Российской Федерации (</w:t>
      </w:r>
      <w:proofErr w:type="spellStart"/>
      <w:r w:rsidRPr="00343AA7">
        <w:rPr>
          <w:rFonts w:ascii="Times New Roman" w:hAnsi="Times New Roman" w:cs="Times New Roman"/>
          <w:sz w:val="28"/>
        </w:rPr>
        <w:t>см.п</w:t>
      </w:r>
      <w:proofErr w:type="spellEnd"/>
      <w:r w:rsidRPr="00343AA7">
        <w:rPr>
          <w:rFonts w:ascii="Times New Roman" w:hAnsi="Times New Roman" w:cs="Times New Roman"/>
          <w:sz w:val="28"/>
        </w:rPr>
        <w:t xml:space="preserve">. 1.8-1.9 Методических рекомендаций по организации «Единой декады ГТО); </w:t>
      </w:r>
      <w:proofErr w:type="gramEnd"/>
    </w:p>
    <w:p w:rsidR="00343AA7" w:rsidRDefault="00343AA7" w:rsidP="00343AA7">
      <w:pPr>
        <w:spacing w:after="0" w:line="20" w:lineRule="atLeast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>2.4.</w:t>
      </w:r>
      <w:r>
        <w:rPr>
          <w:rFonts w:ascii="Times New Roman" w:hAnsi="Times New Roman" w:cs="Times New Roman"/>
          <w:sz w:val="28"/>
        </w:rPr>
        <w:t xml:space="preserve">    </w:t>
      </w:r>
      <w:r w:rsidRPr="00343AA7">
        <w:rPr>
          <w:rFonts w:ascii="Times New Roman" w:hAnsi="Times New Roman" w:cs="Times New Roman"/>
          <w:sz w:val="28"/>
        </w:rPr>
        <w:t xml:space="preserve"> Провести тестирование учащихся на закрепленной базовой площадке и </w:t>
      </w:r>
      <w:proofErr w:type="gramStart"/>
      <w:r w:rsidRPr="00343AA7">
        <w:rPr>
          <w:rFonts w:ascii="Times New Roman" w:hAnsi="Times New Roman" w:cs="Times New Roman"/>
          <w:sz w:val="28"/>
        </w:rPr>
        <w:t>согласно графика</w:t>
      </w:r>
      <w:proofErr w:type="gramEnd"/>
      <w:r w:rsidRPr="00343AA7">
        <w:rPr>
          <w:rFonts w:ascii="Times New Roman" w:hAnsi="Times New Roman" w:cs="Times New Roman"/>
          <w:sz w:val="28"/>
        </w:rPr>
        <w:t xml:space="preserve"> (приложение № 2); </w:t>
      </w:r>
    </w:p>
    <w:p w:rsidR="00343AA7" w:rsidRDefault="00343AA7" w:rsidP="00343AA7">
      <w:pPr>
        <w:spacing w:after="0" w:line="20" w:lineRule="atLeast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2.5. </w:t>
      </w:r>
      <w:r>
        <w:rPr>
          <w:rFonts w:ascii="Times New Roman" w:hAnsi="Times New Roman" w:cs="Times New Roman"/>
          <w:sz w:val="28"/>
        </w:rPr>
        <w:t xml:space="preserve">  </w:t>
      </w:r>
      <w:r w:rsidRPr="00343AA7">
        <w:rPr>
          <w:rFonts w:ascii="Times New Roman" w:hAnsi="Times New Roman" w:cs="Times New Roman"/>
          <w:sz w:val="28"/>
        </w:rPr>
        <w:t xml:space="preserve">После окончания каждого мероприятия, в рамках «Единой декады ГТО», представлять информацию и </w:t>
      </w:r>
      <w:r w:rsidRPr="00343AA7">
        <w:rPr>
          <w:rFonts w:ascii="Times New Roman" w:hAnsi="Times New Roman" w:cs="Times New Roman"/>
          <w:sz w:val="28"/>
        </w:rPr>
        <w:t>фотоотчёт</w:t>
      </w:r>
      <w:r w:rsidRPr="00343AA7">
        <w:rPr>
          <w:rFonts w:ascii="Times New Roman" w:hAnsi="Times New Roman" w:cs="Times New Roman"/>
          <w:sz w:val="28"/>
        </w:rPr>
        <w:t>.</w:t>
      </w:r>
    </w:p>
    <w:p w:rsidR="00343AA7" w:rsidRDefault="00343AA7" w:rsidP="00343AA7">
      <w:pPr>
        <w:spacing w:after="0" w:line="20" w:lineRule="atLeast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>3. Итоговую информацию о «Единой декаде ГТО», а также протоколы тестирования представить в Управление образования 26 мая 2015 года в электронном виде.</w:t>
      </w:r>
    </w:p>
    <w:p w:rsidR="00E77B54" w:rsidRDefault="00343AA7" w:rsidP="00343AA7">
      <w:pPr>
        <w:spacing w:after="0" w:line="20" w:lineRule="atLeast"/>
        <w:jc w:val="both"/>
        <w:rPr>
          <w:rFonts w:ascii="Times New Roman" w:hAnsi="Times New Roman" w:cs="Times New Roman"/>
          <w:sz w:val="28"/>
        </w:rPr>
      </w:pPr>
      <w:r w:rsidRPr="00343AA7">
        <w:rPr>
          <w:rFonts w:ascii="Times New Roman" w:hAnsi="Times New Roman" w:cs="Times New Roman"/>
          <w:sz w:val="28"/>
        </w:rPr>
        <w:t xml:space="preserve"> 4. </w:t>
      </w:r>
      <w:proofErr w:type="gramStart"/>
      <w:r w:rsidRPr="00343AA7">
        <w:rPr>
          <w:rFonts w:ascii="Times New Roman" w:hAnsi="Times New Roman" w:cs="Times New Roman"/>
          <w:sz w:val="28"/>
        </w:rPr>
        <w:t>Контроль за</w:t>
      </w:r>
      <w:proofErr w:type="gramEnd"/>
      <w:r w:rsidRPr="00343AA7">
        <w:rPr>
          <w:rFonts w:ascii="Times New Roman" w:hAnsi="Times New Roman" w:cs="Times New Roman"/>
          <w:sz w:val="28"/>
        </w:rPr>
        <w:t xml:space="preserve"> исполнением данного приказа возложить на заместителя начальника </w:t>
      </w:r>
      <w:r>
        <w:rPr>
          <w:rFonts w:ascii="Times New Roman" w:hAnsi="Times New Roman" w:cs="Times New Roman"/>
          <w:sz w:val="28"/>
        </w:rPr>
        <w:t>Ершову Л.В..</w:t>
      </w:r>
    </w:p>
    <w:p w:rsidR="00343AA7" w:rsidRDefault="00343AA7" w:rsidP="00343AA7">
      <w:pPr>
        <w:spacing w:after="0" w:line="2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84EBA" w:rsidRDefault="00784EBA" w:rsidP="00343AA7">
      <w:pPr>
        <w:spacing w:after="0" w:line="20" w:lineRule="atLeast"/>
        <w:rPr>
          <w:rFonts w:ascii="Times New Roman" w:hAnsi="Times New Roman" w:cs="Times New Roman"/>
          <w:sz w:val="28"/>
        </w:rPr>
      </w:pPr>
    </w:p>
    <w:p w:rsidR="00343AA7" w:rsidRDefault="00343AA7" w:rsidP="00343AA7">
      <w:pPr>
        <w:spacing w:after="0" w:line="2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управления образования                                     В.Г. Сафиуллина</w:t>
      </w:r>
    </w:p>
    <w:p w:rsidR="00575949" w:rsidRDefault="00575949" w:rsidP="00343AA7">
      <w:pPr>
        <w:spacing w:after="0" w:line="20" w:lineRule="atLeast"/>
        <w:rPr>
          <w:rFonts w:ascii="Times New Roman" w:hAnsi="Times New Roman" w:cs="Times New Roman"/>
          <w:sz w:val="28"/>
        </w:rPr>
      </w:pPr>
    </w:p>
    <w:p w:rsidR="00575949" w:rsidRDefault="00575949" w:rsidP="00343AA7">
      <w:pPr>
        <w:spacing w:after="0" w:line="20" w:lineRule="atLeast"/>
        <w:rPr>
          <w:rFonts w:ascii="Times New Roman" w:hAnsi="Times New Roman" w:cs="Times New Roman"/>
          <w:sz w:val="28"/>
        </w:rPr>
      </w:pPr>
    </w:p>
    <w:p w:rsidR="00575949" w:rsidRDefault="00575949" w:rsidP="00343AA7">
      <w:pPr>
        <w:spacing w:after="0" w:line="20" w:lineRule="atLeast"/>
        <w:rPr>
          <w:rFonts w:ascii="Times New Roman" w:hAnsi="Times New Roman" w:cs="Times New Roman"/>
          <w:sz w:val="28"/>
        </w:rPr>
      </w:pPr>
    </w:p>
    <w:p w:rsidR="000C56F4" w:rsidRDefault="000C56F4" w:rsidP="00575949">
      <w:pPr>
        <w:spacing w:after="0" w:line="20" w:lineRule="atLeast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0C56F4" w:rsidRPr="000C56F4" w:rsidRDefault="000C56F4" w:rsidP="000C56F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C56F4">
        <w:rPr>
          <w:rFonts w:ascii="Times New Roman" w:hAnsi="Times New Roman" w:cs="Times New Roman"/>
          <w:szCs w:val="28"/>
        </w:rPr>
        <w:t>«Утверждаю»</w:t>
      </w:r>
    </w:p>
    <w:p w:rsidR="000C56F4" w:rsidRPr="000C56F4" w:rsidRDefault="000C56F4" w:rsidP="000C56F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C56F4">
        <w:rPr>
          <w:rFonts w:ascii="Times New Roman" w:hAnsi="Times New Roman" w:cs="Times New Roman"/>
          <w:szCs w:val="28"/>
        </w:rPr>
        <w:t xml:space="preserve">Начальник МКУ «Управление </w:t>
      </w:r>
    </w:p>
    <w:p w:rsidR="000C56F4" w:rsidRPr="000C56F4" w:rsidRDefault="000C56F4" w:rsidP="000C56F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C56F4">
        <w:rPr>
          <w:rFonts w:ascii="Times New Roman" w:hAnsi="Times New Roman" w:cs="Times New Roman"/>
          <w:szCs w:val="28"/>
        </w:rPr>
        <w:t>образования АМР»</w:t>
      </w:r>
    </w:p>
    <w:p w:rsidR="000C56F4" w:rsidRPr="000C56F4" w:rsidRDefault="000C56F4" w:rsidP="000C56F4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0C56F4">
        <w:rPr>
          <w:rFonts w:ascii="Times New Roman" w:hAnsi="Times New Roman" w:cs="Times New Roman"/>
          <w:szCs w:val="28"/>
        </w:rPr>
        <w:t>______________В.Г. Сафиуллина</w:t>
      </w:r>
    </w:p>
    <w:p w:rsidR="000C56F4" w:rsidRPr="007C0950" w:rsidRDefault="000C56F4" w:rsidP="000C56F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56F4" w:rsidRPr="00C979F4" w:rsidRDefault="000C56F4" w:rsidP="000C56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79F4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0C56F4" w:rsidRDefault="000C56F4" w:rsidP="000C5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Pr="00C979F4">
        <w:rPr>
          <w:rFonts w:ascii="Times New Roman" w:hAnsi="Times New Roman" w:cs="Times New Roman"/>
          <w:sz w:val="32"/>
          <w:szCs w:val="32"/>
        </w:rPr>
        <w:t>роведения «Единой декады ГТО» в Агрызском районе</w:t>
      </w:r>
      <w:r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0C56F4" w:rsidRPr="007C0950" w:rsidRDefault="000C56F4" w:rsidP="000C56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5"/>
        <w:gridCol w:w="2445"/>
        <w:gridCol w:w="1836"/>
        <w:gridCol w:w="2309"/>
        <w:gridCol w:w="2729"/>
      </w:tblGrid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№.</w:t>
            </w:r>
            <w:proofErr w:type="spellStart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309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совещание рабочей группы Агрызского района </w:t>
            </w:r>
            <w:proofErr w:type="gramStart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proofErr w:type="gramEnd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 xml:space="preserve"> апробации ВФСК ГТО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12.05.2015г.</w:t>
            </w:r>
          </w:p>
        </w:tc>
        <w:tc>
          <w:tcPr>
            <w:tcW w:w="2309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 АМР РТ»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950">
              <w:rPr>
                <w:rFonts w:ascii="Times New Roman" w:hAnsi="Times New Roman" w:cs="Times New Roman"/>
                <w:sz w:val="28"/>
                <w:szCs w:val="28"/>
              </w:rPr>
              <w:t xml:space="preserve">Чирков Ю.В. </w:t>
            </w:r>
            <w:proofErr w:type="spellStart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гл</w:t>
            </w:r>
            <w:proofErr w:type="gramStart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пециалист</w:t>
            </w:r>
            <w:proofErr w:type="spellEnd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  <w:proofErr w:type="spellEnd"/>
            <w:r w:rsidRPr="007C0950">
              <w:rPr>
                <w:rFonts w:ascii="Times New Roman" w:hAnsi="Times New Roman" w:cs="Times New Roman"/>
                <w:sz w:val="28"/>
                <w:szCs w:val="28"/>
              </w:rPr>
              <w:t xml:space="preserve"> УО АМР РТ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судейских бригад при центрах тестирования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До16.05.2015</w:t>
            </w:r>
          </w:p>
        </w:tc>
        <w:tc>
          <w:tcPr>
            <w:tcW w:w="2309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организации, МБОУ ДООЦ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«ДООЦ АМР РТ»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на темы, связанные с историей возникновения комплекса ГТО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До19.05.2015</w:t>
            </w:r>
          </w:p>
        </w:tc>
        <w:tc>
          <w:tcPr>
            <w:tcW w:w="2309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 тестирования учащихся и составление графика приема нормативов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16.05.2015</w:t>
            </w:r>
          </w:p>
        </w:tc>
        <w:tc>
          <w:tcPr>
            <w:tcW w:w="2309" w:type="dxa"/>
          </w:tcPr>
          <w:p w:rsidR="000C56F4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УО,</w:t>
            </w:r>
          </w:p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ДООЦ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В.В.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муниципального этапа Фестиваля ГТО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23.05.2015</w:t>
            </w:r>
          </w:p>
        </w:tc>
        <w:tc>
          <w:tcPr>
            <w:tcW w:w="2309" w:type="dxa"/>
          </w:tcPr>
          <w:p w:rsidR="000C56F4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УО АМР РТ</w:t>
            </w:r>
          </w:p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ДООЦ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Чирков Ю.В., Федорова В.В.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ходе «Декады ГТО»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 по 25.05.201</w:t>
            </w:r>
          </w:p>
        </w:tc>
        <w:tc>
          <w:tcPr>
            <w:tcW w:w="2309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организации, МБОУ ДООЦ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образовательных организаций</w:t>
            </w:r>
          </w:p>
        </w:tc>
      </w:tr>
      <w:tr w:rsidR="000C56F4" w:rsidRPr="007C0950" w:rsidTr="00742A03">
        <w:tc>
          <w:tcPr>
            <w:tcW w:w="995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451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итоговой информации по Декаде ГТО с предоставлением в РЦВР</w:t>
            </w:r>
          </w:p>
        </w:tc>
        <w:tc>
          <w:tcPr>
            <w:tcW w:w="1838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309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УО, МБОУ ДООЦ</w:t>
            </w:r>
          </w:p>
        </w:tc>
        <w:tc>
          <w:tcPr>
            <w:tcW w:w="2756" w:type="dxa"/>
          </w:tcPr>
          <w:p w:rsidR="000C56F4" w:rsidRPr="007C0950" w:rsidRDefault="000C56F4" w:rsidP="00742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Чирков Ю.В., Федорова В.В.</w:t>
            </w:r>
          </w:p>
        </w:tc>
      </w:tr>
    </w:tbl>
    <w:p w:rsidR="00575949" w:rsidRDefault="00575949" w:rsidP="00575949">
      <w:pPr>
        <w:spacing w:after="0" w:line="20" w:lineRule="atLeast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2</w:t>
      </w:r>
    </w:p>
    <w:p w:rsidR="00575949" w:rsidRDefault="00575949" w:rsidP="00575949">
      <w:pPr>
        <w:spacing w:after="0" w:line="20" w:lineRule="atLeast"/>
        <w:jc w:val="center"/>
        <w:rPr>
          <w:rFonts w:ascii="Times New Roman" w:hAnsi="Times New Roman" w:cs="Times New Roman"/>
          <w:sz w:val="28"/>
        </w:rPr>
      </w:pPr>
    </w:p>
    <w:p w:rsidR="00C46B1F" w:rsidRDefault="00575949" w:rsidP="00575949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</w:rPr>
      </w:pPr>
      <w:r w:rsidRPr="00A74099">
        <w:rPr>
          <w:rFonts w:ascii="Times New Roman" w:hAnsi="Times New Roman" w:cs="Times New Roman"/>
          <w:b/>
          <w:sz w:val="28"/>
        </w:rPr>
        <w:t xml:space="preserve">График </w:t>
      </w:r>
    </w:p>
    <w:p w:rsidR="00575949" w:rsidRPr="00A74099" w:rsidRDefault="00A74099" w:rsidP="00575949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</w:rPr>
      </w:pPr>
      <w:r w:rsidRPr="00A74099">
        <w:rPr>
          <w:rFonts w:ascii="Times New Roman" w:hAnsi="Times New Roman" w:cs="Times New Roman"/>
          <w:b/>
          <w:sz w:val="28"/>
        </w:rPr>
        <w:t>тестирования учащихся (11-15 лет)</w:t>
      </w:r>
      <w:r w:rsidR="00C46B1F">
        <w:rPr>
          <w:rFonts w:ascii="Times New Roman" w:hAnsi="Times New Roman" w:cs="Times New Roman"/>
          <w:b/>
          <w:sz w:val="28"/>
        </w:rPr>
        <w:t xml:space="preserve"> Агрызского муниципального района</w:t>
      </w:r>
      <w:r w:rsidRPr="00A74099">
        <w:rPr>
          <w:rFonts w:ascii="Times New Roman" w:hAnsi="Times New Roman" w:cs="Times New Roman"/>
          <w:b/>
          <w:sz w:val="28"/>
        </w:rPr>
        <w:t xml:space="preserve"> </w:t>
      </w:r>
      <w:r w:rsidR="00575949" w:rsidRPr="00A74099">
        <w:rPr>
          <w:rFonts w:ascii="Times New Roman" w:hAnsi="Times New Roman" w:cs="Times New Roman"/>
          <w:b/>
          <w:sz w:val="28"/>
        </w:rPr>
        <w:t>в рамках «Единой декады ГТО»</w:t>
      </w:r>
      <w:bookmarkStart w:id="0" w:name="_GoBack"/>
      <w:bookmarkEnd w:id="0"/>
    </w:p>
    <w:p w:rsidR="00575949" w:rsidRDefault="00575949" w:rsidP="00575949">
      <w:pPr>
        <w:spacing w:after="0" w:line="20" w:lineRule="atLeast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575949" w:rsidTr="00A74099">
        <w:tc>
          <w:tcPr>
            <w:tcW w:w="1101" w:type="dxa"/>
          </w:tcPr>
          <w:p w:rsidR="00575949" w:rsidRPr="008F512A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12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5279" w:type="dxa"/>
          </w:tcPr>
          <w:p w:rsidR="00575949" w:rsidRPr="008F512A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12A">
              <w:rPr>
                <w:rFonts w:ascii="Times New Roman" w:hAnsi="Times New Roman" w:cs="Times New Roman"/>
                <w:b/>
                <w:sz w:val="28"/>
              </w:rPr>
              <w:t>Вид испытаний</w:t>
            </w:r>
          </w:p>
        </w:tc>
        <w:tc>
          <w:tcPr>
            <w:tcW w:w="3191" w:type="dxa"/>
          </w:tcPr>
          <w:p w:rsidR="00575949" w:rsidRPr="008F512A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F512A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</w:tr>
      <w:tr w:rsidR="00575949" w:rsidTr="00A74099"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Теоретическая часть комплекса ГТО (проверка знаний и умений в области физической культуры и спорта</w:t>
            </w:r>
            <w:proofErr w:type="gramEnd"/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16-17.05.2015</w:t>
            </w:r>
          </w:p>
        </w:tc>
      </w:tr>
      <w:tr w:rsidR="00575949" w:rsidTr="00A74099"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</w:t>
            </w:r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</w:tr>
      <w:tr w:rsidR="00575949" w:rsidTr="00A74099"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</w:t>
            </w:r>
            <w:proofErr w:type="spell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изположения</w:t>
            </w:r>
            <w:proofErr w:type="spellEnd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 (количество раз за 1 мин.)</w:t>
            </w:r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</w:tr>
      <w:tr w:rsidR="00575949" w:rsidTr="00A74099"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винтовки, дистанция 5 м- III ступень, 10 м - IV ступень (очки)</w:t>
            </w:r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</w:tr>
      <w:tr w:rsidR="00575949" w:rsidTr="00A74099">
        <w:trPr>
          <w:trHeight w:val="255"/>
        </w:trPr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 (количество раз) (юноши)</w:t>
            </w:r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575949" w:rsidTr="00A74099"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 (девушки 11-15 лет, юноши III ступени (количество раз за 3 мин.)</w:t>
            </w:r>
            <w:proofErr w:type="gramEnd"/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</w:tr>
      <w:tr w:rsidR="00575949" w:rsidTr="00A74099">
        <w:tc>
          <w:tcPr>
            <w:tcW w:w="1101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9" w:type="dxa"/>
          </w:tcPr>
          <w:p w:rsidR="0057594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Метание мяча весом 150 г. (м)</w:t>
            </w:r>
          </w:p>
        </w:tc>
        <w:tc>
          <w:tcPr>
            <w:tcW w:w="3191" w:type="dxa"/>
          </w:tcPr>
          <w:p w:rsidR="0057594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</w:tr>
      <w:tr w:rsidR="00A74099" w:rsidTr="00A74099">
        <w:tc>
          <w:tcPr>
            <w:tcW w:w="1101" w:type="dxa"/>
          </w:tcPr>
          <w:p w:rsidR="00A7409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9" w:type="dxa"/>
          </w:tcPr>
          <w:p w:rsidR="00A7409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A7409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  <w:tr w:rsidR="00A74099" w:rsidTr="00A74099">
        <w:tc>
          <w:tcPr>
            <w:tcW w:w="1101" w:type="dxa"/>
          </w:tcPr>
          <w:p w:rsidR="00A7409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9" w:type="dxa"/>
          </w:tcPr>
          <w:p w:rsidR="00A7409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 xml:space="preserve">Бег 1500 </w:t>
            </w:r>
            <w:proofErr w:type="gram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spellStart"/>
            <w:proofErr w:type="gramEnd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мин,с</w:t>
            </w:r>
            <w:proofErr w:type="spellEnd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) (участники III ступени)</w:t>
            </w:r>
          </w:p>
        </w:tc>
        <w:tc>
          <w:tcPr>
            <w:tcW w:w="3191" w:type="dxa"/>
          </w:tcPr>
          <w:p w:rsidR="00A74099" w:rsidRPr="000C56F4" w:rsidRDefault="008F512A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  <w:tr w:rsidR="00A74099" w:rsidTr="00A74099">
        <w:tc>
          <w:tcPr>
            <w:tcW w:w="1101" w:type="dxa"/>
          </w:tcPr>
          <w:p w:rsidR="00A7409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79" w:type="dxa"/>
          </w:tcPr>
          <w:p w:rsidR="00A74099" w:rsidRPr="000C56F4" w:rsidRDefault="00A74099" w:rsidP="00575949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Бег 2000 м (</w:t>
            </w:r>
            <w:proofErr w:type="spell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proofErr w:type="gramStart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  <w:proofErr w:type="gramEnd"/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) (участники IV ступени)</w:t>
            </w:r>
          </w:p>
        </w:tc>
        <w:tc>
          <w:tcPr>
            <w:tcW w:w="3191" w:type="dxa"/>
          </w:tcPr>
          <w:p w:rsidR="00A74099" w:rsidRPr="000C56F4" w:rsidRDefault="008F512A" w:rsidP="008F512A">
            <w:pPr>
              <w:spacing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6F4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</w:tr>
    </w:tbl>
    <w:p w:rsidR="00575949" w:rsidRPr="00343AA7" w:rsidRDefault="00575949" w:rsidP="008F512A">
      <w:pPr>
        <w:spacing w:after="0" w:line="20" w:lineRule="atLeast"/>
        <w:jc w:val="center"/>
        <w:rPr>
          <w:rFonts w:ascii="Times New Roman" w:hAnsi="Times New Roman" w:cs="Times New Roman"/>
          <w:sz w:val="28"/>
        </w:rPr>
      </w:pPr>
    </w:p>
    <w:sectPr w:rsidR="00575949" w:rsidRPr="00343AA7" w:rsidSect="00784EB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AA7"/>
    <w:rsid w:val="000C56F4"/>
    <w:rsid w:val="00343AA7"/>
    <w:rsid w:val="00553DC0"/>
    <w:rsid w:val="00575949"/>
    <w:rsid w:val="00784EBA"/>
    <w:rsid w:val="008F512A"/>
    <w:rsid w:val="009E5D8E"/>
    <w:rsid w:val="00A74099"/>
    <w:rsid w:val="00A845F5"/>
    <w:rsid w:val="00C4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8</cp:revision>
  <dcterms:created xsi:type="dcterms:W3CDTF">2015-05-15T17:30:00Z</dcterms:created>
  <dcterms:modified xsi:type="dcterms:W3CDTF">2015-05-15T17:39:00Z</dcterms:modified>
</cp:coreProperties>
</file>